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ПОСТАНОВЛЕНИЕ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</w:p>
    <w:p>
      <w:pPr>
        <w:spacing w:before="0" w:after="0"/>
        <w:jc w:val="center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         </w:t>
      </w:r>
      <w:r>
        <w:rPr>
          <w:rFonts w:ascii="Times New Roman" w:eastAsia="Times New Roman" w:hAnsi="Times New Roman" w:cs="Times New Roman"/>
        </w:rPr>
        <w:t>16 октября</w:t>
      </w:r>
      <w:r>
        <w:rPr>
          <w:rFonts w:ascii="Times New Roman" w:eastAsia="Times New Roman" w:hAnsi="Times New Roman" w:cs="Times New Roman"/>
        </w:rPr>
        <w:t xml:space="preserve"> 2026 года</w:t>
      </w:r>
    </w:p>
    <w:p>
      <w:pPr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</w:t>
      </w:r>
      <w:r>
        <w:rPr>
          <w:rFonts w:ascii="Times New Roman" w:eastAsia="Times New Roman" w:hAnsi="Times New Roman" w:cs="Times New Roman"/>
        </w:rPr>
        <w:t>12</w:t>
      </w:r>
      <w:r>
        <w:rPr>
          <w:rFonts w:ascii="Times New Roman" w:eastAsia="Times New Roman" w:hAnsi="Times New Roman" w:cs="Times New Roman"/>
        </w:rPr>
        <w:t xml:space="preserve"> час. </w:t>
      </w:r>
      <w:r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</w:rPr>
        <w:t xml:space="preserve"> мин.</w:t>
      </w:r>
    </w:p>
    <w:p>
      <w:pPr>
        <w:spacing w:before="0" w:after="0"/>
        <w:ind w:firstLine="708"/>
        <w:jc w:val="both"/>
      </w:pP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Мировой судья судебного участка №3 Ханты-Мансийского судебного района Ханты-Мансийского автономного округа-Югры Миненко Юлия Борисовна,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с участием лица, в отношении которого ведется производство по делу об административном правонарушении, </w:t>
      </w:r>
      <w:r>
        <w:rPr>
          <w:rFonts w:ascii="Times New Roman" w:eastAsia="Times New Roman" w:hAnsi="Times New Roman" w:cs="Times New Roman"/>
        </w:rPr>
        <w:t>Голика А.Е.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рассмотрев в открытом судебном заседании дело об административном правонарушении №5-</w:t>
      </w:r>
      <w:r>
        <w:rPr>
          <w:rFonts w:ascii="Times New Roman" w:eastAsia="Times New Roman" w:hAnsi="Times New Roman" w:cs="Times New Roman"/>
        </w:rPr>
        <w:t>855</w:t>
      </w:r>
      <w:r>
        <w:rPr>
          <w:rFonts w:ascii="Times New Roman" w:eastAsia="Times New Roman" w:hAnsi="Times New Roman" w:cs="Times New Roman"/>
        </w:rPr>
        <w:t xml:space="preserve">/2803/2026, возбужденное по ч.2 ст.12.7 КоАП РФ в отношении </w:t>
      </w:r>
      <w:r>
        <w:rPr>
          <w:rFonts w:ascii="Times New Roman" w:eastAsia="Times New Roman" w:hAnsi="Times New Roman" w:cs="Times New Roman"/>
        </w:rPr>
        <w:t>Голика Александра Егоровича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20</w:t>
      </w:r>
      <w:r>
        <w:rPr>
          <w:rStyle w:val="cat-UserDefinedgrp-30rplc-9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ранее привлекавшегося к административной ответственности</w:t>
      </w:r>
      <w:r>
        <w:rPr>
          <w:rFonts w:ascii="Times New Roman" w:eastAsia="Times New Roman" w:hAnsi="Times New Roman" w:cs="Times New Roman"/>
        </w:rPr>
        <w:t>,</w:t>
      </w:r>
    </w:p>
    <w:p>
      <w:pPr>
        <w:spacing w:before="0" w:after="0"/>
        <w:ind w:firstLine="720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у с т а н о в и л:</w:t>
      </w:r>
    </w:p>
    <w:p>
      <w:pPr>
        <w:spacing w:before="0" w:after="0"/>
        <w:ind w:firstLine="709"/>
        <w:jc w:val="both"/>
      </w:pPr>
    </w:p>
    <w:p>
      <w:pPr>
        <w:keepNext/>
        <w:keepLines/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Голик А.Е.</w:t>
      </w:r>
      <w:r>
        <w:rPr>
          <w:rFonts w:ascii="Times New Roman" w:eastAsia="Times New Roman" w:hAnsi="Times New Roman" w:cs="Times New Roman"/>
        </w:rPr>
        <w:t xml:space="preserve">, будучи лишенным права управления транспортными средствами на срок </w:t>
      </w:r>
      <w:r>
        <w:rPr>
          <w:rFonts w:ascii="Times New Roman" w:eastAsia="Times New Roman" w:hAnsi="Times New Roman" w:cs="Times New Roman"/>
        </w:rPr>
        <w:t>5 месяцев</w:t>
      </w:r>
      <w:r>
        <w:rPr>
          <w:rFonts w:ascii="Times New Roman" w:eastAsia="Times New Roman" w:hAnsi="Times New Roman" w:cs="Times New Roman"/>
        </w:rPr>
        <w:t xml:space="preserve"> на основании постановления мирового судьи судебного участка №</w:t>
      </w:r>
      <w:r>
        <w:rPr>
          <w:rFonts w:ascii="Times New Roman" w:eastAsia="Times New Roman" w:hAnsi="Times New Roman" w:cs="Times New Roman"/>
        </w:rPr>
        <w:t>2 Ханты-Мансийского судебного района от 28.09.2026</w:t>
      </w:r>
      <w:r>
        <w:rPr>
          <w:rFonts w:ascii="Times New Roman" w:eastAsia="Times New Roman" w:hAnsi="Times New Roman" w:cs="Times New Roman"/>
        </w:rPr>
        <w:t xml:space="preserve">, вступившего в законную силу </w:t>
      </w:r>
      <w:r>
        <w:rPr>
          <w:rFonts w:ascii="Times New Roman" w:eastAsia="Times New Roman" w:hAnsi="Times New Roman" w:cs="Times New Roman"/>
        </w:rPr>
        <w:t>09.10.2026</w:t>
      </w:r>
      <w:r>
        <w:rPr>
          <w:rFonts w:ascii="Times New Roman" w:eastAsia="Times New Roman" w:hAnsi="Times New Roman" w:cs="Times New Roman"/>
        </w:rPr>
        <w:t xml:space="preserve">, за совершение правонарушения, предусмотренного </w:t>
      </w:r>
      <w:r>
        <w:rPr>
          <w:rFonts w:ascii="Times New Roman" w:eastAsia="Times New Roman" w:hAnsi="Times New Roman" w:cs="Times New Roman"/>
        </w:rPr>
        <w:t>ч.4 ст.12.15</w:t>
      </w:r>
      <w:r>
        <w:rPr>
          <w:rFonts w:ascii="Times New Roman" w:eastAsia="Times New Roman" w:hAnsi="Times New Roman" w:cs="Times New Roman"/>
        </w:rPr>
        <w:t xml:space="preserve"> КоАП РФ, </w:t>
      </w:r>
      <w:r>
        <w:rPr>
          <w:rFonts w:ascii="Times New Roman" w:eastAsia="Times New Roman" w:hAnsi="Times New Roman" w:cs="Times New Roman"/>
        </w:rPr>
        <w:t>15.10.2026</w:t>
      </w:r>
      <w:r>
        <w:rPr>
          <w:rFonts w:ascii="Times New Roman" w:eastAsia="Times New Roman" w:hAnsi="Times New Roman" w:cs="Times New Roman"/>
        </w:rPr>
        <w:t xml:space="preserve"> в </w:t>
      </w:r>
      <w:r>
        <w:rPr>
          <w:rFonts w:ascii="Times New Roman" w:eastAsia="Times New Roman" w:hAnsi="Times New Roman" w:cs="Times New Roman"/>
        </w:rPr>
        <w:t>17:30</w:t>
      </w:r>
      <w:r>
        <w:rPr>
          <w:rFonts w:ascii="Times New Roman" w:eastAsia="Times New Roman" w:hAnsi="Times New Roman" w:cs="Times New Roman"/>
        </w:rPr>
        <w:t xml:space="preserve"> районе дома №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 xml:space="preserve"> по ул.Энгельса г.Ханты-Мансийск в нарушение п.2.1.1 Правил дорожного движения Российской Федерации управлял автомобилем «</w:t>
      </w:r>
      <w:r>
        <w:rPr>
          <w:rFonts w:ascii="Times New Roman" w:eastAsia="Times New Roman" w:hAnsi="Times New Roman" w:cs="Times New Roman"/>
        </w:rPr>
        <w:t>Лада Приора</w:t>
      </w:r>
      <w:r>
        <w:rPr>
          <w:rFonts w:ascii="Times New Roman" w:eastAsia="Times New Roman" w:hAnsi="Times New Roman" w:cs="Times New Roman"/>
        </w:rPr>
        <w:t xml:space="preserve">», государственный регистрационный знак </w:t>
      </w:r>
      <w:r>
        <w:rPr>
          <w:rFonts w:ascii="Times New Roman" w:eastAsia="Times New Roman" w:hAnsi="Times New Roman" w:cs="Times New Roman"/>
        </w:rPr>
        <w:t>М071РО186</w:t>
      </w:r>
      <w:r>
        <w:rPr>
          <w:rFonts w:ascii="Times New Roman" w:eastAsia="Times New Roman" w:hAnsi="Times New Roman" w:cs="Times New Roman"/>
        </w:rPr>
        <w:t xml:space="preserve"> рег.</w:t>
      </w:r>
      <w:r>
        <w:rPr>
          <w:rFonts w:ascii="Times New Roman" w:eastAsia="Times New Roman" w:hAnsi="Times New Roman" w:cs="Times New Roman"/>
          <w:caps/>
        </w:rPr>
        <w:t xml:space="preserve">, </w:t>
      </w:r>
      <w:r>
        <w:rPr>
          <w:rFonts w:ascii="Times New Roman" w:eastAsia="Times New Roman" w:hAnsi="Times New Roman" w:cs="Times New Roman"/>
        </w:rPr>
        <w:t>чем совершил правонарушение, предусмотренное ч.2 ст.12.7 КоАП РФ.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Голик А.Е.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помощью защитника не воспользовался, вину в совершении правонарушения не оспаривал, пояснил, что </w:t>
      </w:r>
      <w:r>
        <w:rPr>
          <w:rFonts w:ascii="Times New Roman" w:eastAsia="Times New Roman" w:hAnsi="Times New Roman" w:cs="Times New Roman"/>
        </w:rPr>
        <w:t>о лишении права управления</w:t>
      </w:r>
      <w:r>
        <w:rPr>
          <w:rFonts w:ascii="Times New Roman" w:eastAsia="Times New Roman" w:hAnsi="Times New Roman" w:cs="Times New Roman"/>
        </w:rPr>
        <w:t xml:space="preserve"> транспортными средствами знал,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15.10.2026</w:t>
      </w:r>
      <w:r>
        <w:rPr>
          <w:rFonts w:ascii="Times New Roman" w:eastAsia="Times New Roman" w:hAnsi="Times New Roman" w:cs="Times New Roman"/>
        </w:rPr>
        <w:t xml:space="preserve"> в </w:t>
      </w:r>
      <w:r>
        <w:rPr>
          <w:rFonts w:ascii="Times New Roman" w:eastAsia="Times New Roman" w:hAnsi="Times New Roman" w:cs="Times New Roman"/>
        </w:rPr>
        <w:t>вечернее</w:t>
      </w:r>
      <w:r>
        <w:rPr>
          <w:rFonts w:ascii="Times New Roman" w:eastAsia="Times New Roman" w:hAnsi="Times New Roman" w:cs="Times New Roman"/>
        </w:rPr>
        <w:t xml:space="preserve"> время управлял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автомобилем «</w:t>
      </w:r>
      <w:r>
        <w:rPr>
          <w:rFonts w:ascii="Times New Roman" w:eastAsia="Times New Roman" w:hAnsi="Times New Roman" w:cs="Times New Roman"/>
        </w:rPr>
        <w:t>Лада Приора</w:t>
      </w:r>
      <w:r>
        <w:rPr>
          <w:rFonts w:ascii="Times New Roman" w:eastAsia="Times New Roman" w:hAnsi="Times New Roman" w:cs="Times New Roman"/>
        </w:rPr>
        <w:t xml:space="preserve">», государственный регистрационный знак </w:t>
      </w:r>
      <w:r>
        <w:rPr>
          <w:rFonts w:ascii="Times New Roman" w:eastAsia="Times New Roman" w:hAnsi="Times New Roman" w:cs="Times New Roman"/>
        </w:rPr>
        <w:t>М071РО186</w:t>
      </w:r>
      <w:r>
        <w:rPr>
          <w:rFonts w:ascii="Times New Roman" w:eastAsia="Times New Roman" w:hAnsi="Times New Roman" w:cs="Times New Roman"/>
        </w:rPr>
        <w:t xml:space="preserve"> рег.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Инвалидности 1 и 2 группы не им</w:t>
      </w:r>
      <w:r>
        <w:rPr>
          <w:rFonts w:ascii="Times New Roman" w:eastAsia="Times New Roman" w:hAnsi="Times New Roman" w:cs="Times New Roman"/>
        </w:rPr>
        <w:t>е</w:t>
      </w:r>
      <w:r>
        <w:rPr>
          <w:rFonts w:ascii="Times New Roman" w:eastAsia="Times New Roman" w:hAnsi="Times New Roman" w:cs="Times New Roman"/>
        </w:rPr>
        <w:t>ет, военнослужащим не является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Выслушав </w:t>
      </w:r>
      <w:r>
        <w:rPr>
          <w:rFonts w:ascii="Times New Roman" w:eastAsia="Times New Roman" w:hAnsi="Times New Roman" w:cs="Times New Roman"/>
        </w:rPr>
        <w:t>Голика А.Е.</w:t>
      </w:r>
      <w:r>
        <w:rPr>
          <w:rFonts w:ascii="Times New Roman" w:eastAsia="Times New Roman" w:hAnsi="Times New Roman" w:cs="Times New Roman"/>
        </w:rPr>
        <w:t>, и</w:t>
      </w:r>
      <w:r>
        <w:rPr>
          <w:rFonts w:ascii="Times New Roman" w:eastAsia="Times New Roman" w:hAnsi="Times New Roman" w:cs="Times New Roman"/>
        </w:rPr>
        <w:t>зучив письменные материалы дела, мировой судья пришел к следующему.</w:t>
      </w:r>
    </w:p>
    <w:p>
      <w:pPr>
        <w:spacing w:before="0" w:after="0"/>
        <w:ind w:firstLine="709"/>
        <w:jc w:val="both"/>
      </w:pPr>
      <w:hyperlink r:id="rId4" w:anchor="/document/12125267/entry/12702" w:history="1">
        <w:r>
          <w:rPr>
            <w:rFonts w:ascii="Times New Roman" w:eastAsia="Times New Roman" w:hAnsi="Times New Roman" w:cs="Times New Roman"/>
            <w:color w:val="0000EE"/>
          </w:rPr>
          <w:t>Частью</w:t>
        </w:r>
        <w:r>
          <w:rPr>
            <w:rFonts w:ascii="Times New Roman" w:eastAsia="Times New Roman" w:hAnsi="Times New Roman" w:cs="Times New Roman"/>
            <w:i/>
            <w:iCs/>
            <w:color w:val="0000EE"/>
          </w:rPr>
          <w:t xml:space="preserve"> </w:t>
        </w:r>
        <w:r>
          <w:rPr>
            <w:rFonts w:ascii="Times New Roman" w:eastAsia="Times New Roman" w:hAnsi="Times New Roman" w:cs="Times New Roman"/>
            <w:color w:val="0000EE"/>
          </w:rPr>
          <w:t>2</w:t>
        </w:r>
        <w:r>
          <w:rPr>
            <w:rFonts w:ascii="Times New Roman" w:eastAsia="Times New Roman" w:hAnsi="Times New Roman" w:cs="Times New Roman"/>
            <w:i/>
            <w:iCs/>
            <w:color w:val="0000EE"/>
          </w:rPr>
          <w:t xml:space="preserve"> </w:t>
        </w:r>
        <w:r>
          <w:rPr>
            <w:rFonts w:ascii="Times New Roman" w:eastAsia="Times New Roman" w:hAnsi="Times New Roman" w:cs="Times New Roman"/>
            <w:color w:val="0000EE"/>
          </w:rPr>
          <w:t>статьи</w:t>
        </w:r>
        <w:r>
          <w:rPr>
            <w:rFonts w:ascii="Times New Roman" w:eastAsia="Times New Roman" w:hAnsi="Times New Roman" w:cs="Times New Roman"/>
            <w:i/>
            <w:iCs/>
            <w:color w:val="0000EE"/>
          </w:rPr>
          <w:t xml:space="preserve"> </w:t>
        </w:r>
        <w:r>
          <w:rPr>
            <w:rFonts w:ascii="Times New Roman" w:eastAsia="Times New Roman" w:hAnsi="Times New Roman" w:cs="Times New Roman"/>
            <w:color w:val="0000EE"/>
          </w:rPr>
          <w:t>12</w:t>
        </w:r>
        <w:r>
          <w:rPr>
            <w:rFonts w:ascii="Times New Roman" w:eastAsia="Times New Roman" w:hAnsi="Times New Roman" w:cs="Times New Roman"/>
            <w:i/>
            <w:iCs/>
            <w:color w:val="0000EE"/>
          </w:rPr>
          <w:t>.</w:t>
        </w:r>
        <w:r>
          <w:rPr>
            <w:rFonts w:ascii="Times New Roman" w:eastAsia="Times New Roman" w:hAnsi="Times New Roman" w:cs="Times New Roman"/>
            <w:color w:val="0000EE"/>
          </w:rPr>
          <w:t>7</w:t>
        </w:r>
      </w:hyperlink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Times New Roman" w:eastAsia="Times New Roman" w:hAnsi="Times New Roman" w:cs="Times New Roman"/>
        </w:rPr>
        <w:t>КоАП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Times New Roman" w:eastAsia="Times New Roman" w:hAnsi="Times New Roman" w:cs="Times New Roman"/>
        </w:rPr>
        <w:t>РФ предусмотрена административная ответственность за управление транспортным средством водителем, лишенным права управления транспортными средствами.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Вина </w:t>
      </w:r>
      <w:r>
        <w:rPr>
          <w:rFonts w:ascii="Times New Roman" w:eastAsia="Times New Roman" w:hAnsi="Times New Roman" w:cs="Times New Roman"/>
        </w:rPr>
        <w:t>Голика А.Е.</w:t>
      </w:r>
      <w:r>
        <w:rPr>
          <w:rFonts w:ascii="Times New Roman" w:eastAsia="Times New Roman" w:hAnsi="Times New Roman" w:cs="Times New Roman"/>
        </w:rPr>
        <w:t xml:space="preserve"> по факту управления транспортным средством водителем, лишенным права управления транспортными средствами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подтверждается исследованными с</w:t>
      </w:r>
      <w:r>
        <w:rPr>
          <w:rFonts w:ascii="Times New Roman" w:eastAsia="Times New Roman" w:hAnsi="Times New Roman" w:cs="Times New Roman"/>
        </w:rPr>
        <w:t>удом доказательствами, а именно: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 xml:space="preserve">протоколом об административном правонарушении серии </w:t>
      </w:r>
      <w:r>
        <w:rPr>
          <w:rFonts w:ascii="Times New Roman" w:eastAsia="Times New Roman" w:hAnsi="Times New Roman" w:cs="Times New Roman"/>
        </w:rPr>
        <w:t xml:space="preserve">86ХМ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671128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15.10.2026</w:t>
      </w:r>
      <w:r>
        <w:rPr>
          <w:rFonts w:ascii="Times New Roman" w:eastAsia="Times New Roman" w:hAnsi="Times New Roman" w:cs="Times New Roman"/>
        </w:rPr>
        <w:t xml:space="preserve">, составленным с участием </w:t>
      </w:r>
      <w:r>
        <w:rPr>
          <w:rFonts w:ascii="Times New Roman" w:eastAsia="Times New Roman" w:hAnsi="Times New Roman" w:cs="Times New Roman"/>
        </w:rPr>
        <w:t>Голика А.Е.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- копией протокола серии 86ПК №</w:t>
      </w:r>
      <w:r>
        <w:rPr>
          <w:rFonts w:ascii="Times New Roman" w:eastAsia="Times New Roman" w:hAnsi="Times New Roman" w:cs="Times New Roman"/>
        </w:rPr>
        <w:t>104938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15.10.2026</w:t>
      </w:r>
      <w:r>
        <w:rPr>
          <w:rFonts w:ascii="Times New Roman" w:eastAsia="Times New Roman" w:hAnsi="Times New Roman" w:cs="Times New Roman"/>
        </w:rPr>
        <w:t xml:space="preserve"> об отстранении </w:t>
      </w:r>
      <w:r>
        <w:rPr>
          <w:rFonts w:ascii="Times New Roman" w:eastAsia="Times New Roman" w:hAnsi="Times New Roman" w:cs="Times New Roman"/>
        </w:rPr>
        <w:t>Голика А.Е.</w:t>
      </w:r>
      <w:r>
        <w:rPr>
          <w:rFonts w:ascii="Times New Roman" w:eastAsia="Times New Roman" w:hAnsi="Times New Roman" w:cs="Times New Roman"/>
        </w:rPr>
        <w:t xml:space="preserve"> от управления транспортным средством;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 xml:space="preserve">копией постановления </w:t>
      </w:r>
      <w:r>
        <w:rPr>
          <w:rFonts w:ascii="Times New Roman" w:eastAsia="Times New Roman" w:hAnsi="Times New Roman" w:cs="Times New Roman"/>
        </w:rPr>
        <w:t xml:space="preserve">мирового судьи судебного участка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2 Ханты-Мансийского судебного района от 28.09.2026</w:t>
      </w:r>
      <w:r>
        <w:rPr>
          <w:rFonts w:ascii="Times New Roman" w:eastAsia="Times New Roman" w:hAnsi="Times New Roman" w:cs="Times New Roman"/>
        </w:rPr>
        <w:t xml:space="preserve">, вступившего в законную силу </w:t>
      </w:r>
      <w:r>
        <w:rPr>
          <w:rFonts w:ascii="Times New Roman" w:eastAsia="Times New Roman" w:hAnsi="Times New Roman" w:cs="Times New Roman"/>
        </w:rPr>
        <w:t>09.10.2026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  <w:r>
        <w:rPr>
          <w:rFonts w:ascii="Times New Roman" w:eastAsia="Times New Roman" w:hAnsi="Times New Roman" w:cs="Times New Roman"/>
        </w:rPr>
        <w:t xml:space="preserve"> в виде лишения права управления транспортными средствами на срок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5 месяцев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по </w:t>
      </w:r>
      <w:r>
        <w:rPr>
          <w:rFonts w:ascii="Times New Roman" w:eastAsia="Times New Roman" w:hAnsi="Times New Roman" w:cs="Times New Roman"/>
        </w:rPr>
        <w:t>ч.4 ст.12.15</w:t>
      </w:r>
      <w:r>
        <w:rPr>
          <w:rFonts w:ascii="Times New Roman" w:eastAsia="Times New Roman" w:hAnsi="Times New Roman" w:cs="Times New Roman"/>
        </w:rPr>
        <w:t xml:space="preserve"> КоАП РФ;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-информацией </w:t>
      </w:r>
      <w:r>
        <w:rPr>
          <w:rFonts w:ascii="Times New Roman" w:eastAsia="Times New Roman" w:hAnsi="Times New Roman" w:cs="Times New Roman"/>
        </w:rPr>
        <w:t>Госавтоинспекции</w:t>
      </w:r>
      <w:r>
        <w:rPr>
          <w:rFonts w:ascii="Times New Roman" w:eastAsia="Times New Roman" w:hAnsi="Times New Roman" w:cs="Times New Roman"/>
        </w:rPr>
        <w:t xml:space="preserve"> МО МВД России «Ханты-Мансийский» о том, что срок лишения права управления транспортными средствами </w:t>
      </w:r>
      <w:r>
        <w:rPr>
          <w:rFonts w:ascii="Times New Roman" w:eastAsia="Times New Roman" w:hAnsi="Times New Roman" w:cs="Times New Roman"/>
        </w:rPr>
        <w:t xml:space="preserve">исчисляется </w:t>
      </w:r>
      <w:r>
        <w:rPr>
          <w:rFonts w:ascii="Times New Roman" w:eastAsia="Times New Roman" w:hAnsi="Times New Roman" w:cs="Times New Roman"/>
        </w:rPr>
        <w:t>с 09.10.2026;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-видеозаписью отстранения </w:t>
      </w:r>
      <w:r>
        <w:rPr>
          <w:rFonts w:ascii="Times New Roman" w:eastAsia="Times New Roman" w:hAnsi="Times New Roman" w:cs="Times New Roman"/>
        </w:rPr>
        <w:t>Голика А.Е.</w:t>
      </w:r>
      <w:r>
        <w:rPr>
          <w:rFonts w:ascii="Times New Roman" w:eastAsia="Times New Roman" w:hAnsi="Times New Roman" w:cs="Times New Roman"/>
        </w:rPr>
        <w:t xml:space="preserve"> от управления транспортным средством.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Действия </w:t>
      </w:r>
      <w:r>
        <w:rPr>
          <w:rFonts w:ascii="Times New Roman" w:eastAsia="Times New Roman" w:hAnsi="Times New Roman" w:cs="Times New Roman"/>
        </w:rPr>
        <w:t>Голика А.Е.</w:t>
      </w:r>
      <w:r>
        <w:rPr>
          <w:rFonts w:ascii="Times New Roman" w:eastAsia="Times New Roman" w:hAnsi="Times New Roman" w:cs="Times New Roman"/>
        </w:rPr>
        <w:t xml:space="preserve"> мировой судья квалифицирует по ч.2 ст.12.7 КоАП РФ, как управление транспортным средством водителем, лишенным права управления транспортными средствами.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Определяя вид и меру наказания нарушителю, суд учитывает характер и тяжесть совершенного правонарушения,</w:t>
      </w:r>
      <w:r>
        <w:rPr>
          <w:rFonts w:ascii="Times New Roman" w:eastAsia="Times New Roman" w:hAnsi="Times New Roman" w:cs="Times New Roman"/>
        </w:rPr>
        <w:t xml:space="preserve"> личность виновного, его имущественное положение, обстоятельства, смягчающие </w:t>
      </w:r>
      <w:r>
        <w:rPr>
          <w:rFonts w:ascii="Times New Roman" w:eastAsia="Times New Roman" w:hAnsi="Times New Roman" w:cs="Times New Roman"/>
        </w:rPr>
        <w:t xml:space="preserve">и отягчающие </w:t>
      </w:r>
      <w:r>
        <w:rPr>
          <w:rFonts w:ascii="Times New Roman" w:eastAsia="Times New Roman" w:hAnsi="Times New Roman" w:cs="Times New Roman"/>
        </w:rPr>
        <w:t>административную ответственность.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Голик А.Е.</w:t>
      </w:r>
      <w:r>
        <w:rPr>
          <w:rFonts w:ascii="Times New Roman" w:eastAsia="Times New Roman" w:hAnsi="Times New Roman" w:cs="Times New Roman"/>
        </w:rPr>
        <w:t xml:space="preserve"> совершил правонарушени</w:t>
      </w:r>
      <w:r>
        <w:rPr>
          <w:rFonts w:ascii="Times New Roman" w:eastAsia="Times New Roman" w:hAnsi="Times New Roman" w:cs="Times New Roman"/>
        </w:rPr>
        <w:t>е в области дорожного движения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ранее </w:t>
      </w:r>
      <w:r>
        <w:rPr>
          <w:rFonts w:ascii="Times New Roman" w:eastAsia="Times New Roman" w:hAnsi="Times New Roman" w:cs="Times New Roman"/>
        </w:rPr>
        <w:t>привлекался к административной ответ</w:t>
      </w:r>
      <w:r>
        <w:rPr>
          <w:rFonts w:ascii="Times New Roman" w:eastAsia="Times New Roman" w:hAnsi="Times New Roman" w:cs="Times New Roman"/>
        </w:rPr>
        <w:t>ственности за нарушение ПДД РФ.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Смягчающим</w:t>
      </w:r>
      <w:r>
        <w:rPr>
          <w:rFonts w:ascii="Times New Roman" w:eastAsia="Times New Roman" w:hAnsi="Times New Roman" w:cs="Times New Roman"/>
        </w:rPr>
        <w:t xml:space="preserve"> административную </w:t>
      </w:r>
      <w:r>
        <w:rPr>
          <w:rFonts w:ascii="Times New Roman" w:eastAsia="Times New Roman" w:hAnsi="Times New Roman" w:cs="Times New Roman"/>
        </w:rPr>
        <w:t>ответственность обстоятельством являе</w:t>
      </w:r>
      <w:r>
        <w:rPr>
          <w:rFonts w:ascii="Times New Roman" w:eastAsia="Times New Roman" w:hAnsi="Times New Roman" w:cs="Times New Roman"/>
        </w:rPr>
        <w:t>тся признание ви</w:t>
      </w:r>
      <w:r>
        <w:rPr>
          <w:rFonts w:ascii="Times New Roman" w:eastAsia="Times New Roman" w:hAnsi="Times New Roman" w:cs="Times New Roman"/>
        </w:rPr>
        <w:t>ны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Обстоятельств</w:t>
      </w:r>
      <w:r>
        <w:rPr>
          <w:rFonts w:ascii="Times New Roman" w:eastAsia="Times New Roman" w:hAnsi="Times New Roman" w:cs="Times New Roman"/>
        </w:rPr>
        <w:t>, отягчающих</w:t>
      </w:r>
      <w:r>
        <w:rPr>
          <w:rFonts w:ascii="Times New Roman" w:eastAsia="Times New Roman" w:hAnsi="Times New Roman" w:cs="Times New Roman"/>
        </w:rPr>
        <w:t xml:space="preserve"> административную ответственность, </w:t>
      </w:r>
      <w:r>
        <w:rPr>
          <w:rFonts w:ascii="Times New Roman" w:eastAsia="Times New Roman" w:hAnsi="Times New Roman" w:cs="Times New Roman"/>
        </w:rPr>
        <w:t>не установлено.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ст.ст.23.1, 29.10 КоАП РФ, мировой судья,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 о с т а н о в и л</w:t>
      </w:r>
      <w:r>
        <w:rPr>
          <w:rFonts w:ascii="Times New Roman" w:eastAsia="Times New Roman" w:hAnsi="Times New Roman" w:cs="Times New Roman"/>
          <w:b/>
          <w:bCs/>
        </w:rPr>
        <w:t>:</w:t>
      </w:r>
    </w:p>
    <w:p>
      <w:pPr>
        <w:spacing w:before="0" w:after="0"/>
        <w:ind w:firstLine="708"/>
        <w:jc w:val="center"/>
      </w:pP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признать Голика Александра Егоровича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виновным в совершении административного правонарушения, предусмотренного ч.2 ст.12.7 КоАП РФ и </w:t>
      </w:r>
      <w:r>
        <w:rPr>
          <w:rFonts w:ascii="Times New Roman" w:eastAsia="Times New Roman" w:hAnsi="Times New Roman" w:cs="Times New Roman"/>
        </w:rPr>
        <w:t xml:space="preserve">назначить ему наказание в виде административного </w:t>
      </w:r>
      <w:r>
        <w:rPr>
          <w:rFonts w:ascii="Times New Roman" w:eastAsia="Times New Roman" w:hAnsi="Times New Roman" w:cs="Times New Roman"/>
        </w:rPr>
        <w:t>штрафа в размере 30</w:t>
      </w:r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>000 (тридцать тысяч) 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Административный штраф, согласно ч.1 ст.32.2 КоАП РФ, должен быть уплачен лицом, привлеченным к административной ответственности, в полном размере не позднее шестидесяти дней со дня вступления постановления о назначении наказания в законную силу либо со дня истечения срока отсрочки или срока рассрочки, предусмотренных </w:t>
      </w:r>
      <w:hyperlink r:id="rId5" w:anchor="sub_315" w:history="1">
        <w:r>
          <w:rPr>
            <w:rFonts w:ascii="Times New Roman" w:eastAsia="Times New Roman" w:hAnsi="Times New Roman" w:cs="Times New Roman"/>
            <w:color w:val="0000EE"/>
          </w:rPr>
          <w:t>статьей 31.5</w:t>
        </w:r>
      </w:hyperlink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</w:t>
      </w:r>
      <w:hyperlink r:id="rId5" w:anchor="sub_32201" w:history="1">
        <w:r>
          <w:rPr>
            <w:rFonts w:ascii="Times New Roman" w:eastAsia="Times New Roman" w:hAnsi="Times New Roman" w:cs="Times New Roman"/>
            <w:color w:val="0000EE"/>
          </w:rPr>
          <w:t>части 1</w:t>
        </w:r>
      </w:hyperlink>
      <w:r>
        <w:rPr>
          <w:rFonts w:ascii="Times New Roman" w:eastAsia="Times New Roman" w:hAnsi="Times New Roman" w:cs="Times New Roman"/>
        </w:rPr>
        <w:t xml:space="preserve">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6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widowControl w:val="0"/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Административный штраф подлежит уплате на расчетный счет: </w:t>
      </w:r>
    </w:p>
    <w:p>
      <w:pPr>
        <w:widowControl w:val="0"/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Получатель: УФК по Ханты -Мансийскому автономному округу - Югре (УМВД России по ХМАО-Югре) ОКТМО 71829000 ИНН 860</w:t>
      </w:r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>1010390 КПП 860101001 счет получателя платежа: 03100643000000018700 банк получателя ОКЦ №8 УГУ Банка России // УФК по ХМАО-Югре г.Ханты-Мансийск КБК 18811601123010001140 БИК 007162163 УИН 1881048626025000</w:t>
      </w:r>
      <w:r>
        <w:rPr>
          <w:rFonts w:ascii="Times New Roman" w:eastAsia="Times New Roman" w:hAnsi="Times New Roman" w:cs="Times New Roman"/>
        </w:rPr>
        <w:t>6810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Настоящее постановление может быть обжаловано и опротестовано в Ханты-Мансийский районный суд через мирового судью в течение 10 дней со дня получения копии постановления.</w:t>
      </w:r>
    </w:p>
    <w:p>
      <w:pPr>
        <w:widowControl w:val="0"/>
        <w:spacing w:before="0" w:after="0"/>
        <w:jc w:val="both"/>
      </w:pPr>
    </w:p>
    <w:p>
      <w:pPr>
        <w:widowControl w:val="0"/>
        <w:spacing w:before="0" w:after="0"/>
        <w:jc w:val="both"/>
      </w:pPr>
    </w:p>
    <w:p>
      <w:pPr>
        <w:widowControl w:val="0"/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Мировой </w:t>
      </w:r>
      <w:r>
        <w:rPr>
          <w:rFonts w:ascii="Times New Roman" w:eastAsia="Times New Roman" w:hAnsi="Times New Roman" w:cs="Times New Roman"/>
        </w:rPr>
        <w:t xml:space="preserve">судья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     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 Миненко</w:t>
      </w:r>
    </w:p>
    <w:p>
      <w:pPr>
        <w:widowControl w:val="0"/>
        <w:spacing w:before="0" w:after="0"/>
        <w:jc w:val="both"/>
      </w:pPr>
    </w:p>
    <w:p>
      <w:pPr>
        <w:widowControl w:val="0"/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widowControl w:val="0"/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 Миненко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0rplc-9">
    <w:name w:val="cat-UserDefined grp-30 rplc-9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arbitr.garant.ru/" TargetMode="External" /><Relationship Id="rId5" Type="http://schemas.openxmlformats.org/officeDocument/2006/relationships/hyperlink" Target="file:///J:\judge_4\&#1051;&#1086;&#1089;&#1077;&#1074;%20&#1072;&#1076;&#1084;\02.09.13\02.09.13.%2020.25%20%20&#1055;&#1091;&#1094;%20%20%20&#1043;%20%20&#1055;&#1056;&#1054;&#1045;&#1050;&#1058;.docx" TargetMode="External" /><Relationship Id="rId6" Type="http://schemas.openxmlformats.org/officeDocument/2006/relationships/hyperlink" Target="garantF1://12056199.3" TargetMode="External" /><Relationship Id="rId7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